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14" w:rsidRDefault="00545815" w:rsidP="005860E6">
      <w:pPr>
        <w:shd w:val="clear" w:color="auto" w:fill="FFFFFF"/>
        <w:spacing w:after="360" w:line="360" w:lineRule="atLeast"/>
        <w:jc w:val="center"/>
        <w:rPr>
          <w:rFonts w:ascii="Cambria" w:eastAsia="Times New Roman" w:hAnsi="Cambria" w:cs="Times New Roman"/>
          <w:b/>
          <w:color w:val="222222"/>
          <w:sz w:val="28"/>
          <w:szCs w:val="28"/>
          <w:lang w:eastAsia="cs-CZ"/>
        </w:rPr>
      </w:pPr>
      <w:r w:rsidRPr="00545815">
        <w:rPr>
          <w:rFonts w:ascii="Cambria" w:eastAsia="Times New Roman" w:hAnsi="Cambria" w:cs="Times New Roman"/>
          <w:b/>
          <w:color w:val="222222"/>
          <w:sz w:val="28"/>
          <w:szCs w:val="28"/>
          <w:lang w:eastAsia="cs-CZ"/>
        </w:rPr>
        <w:t>INFORMACE o konání ustavujícího zasedání nově zvol</w:t>
      </w:r>
      <w:r w:rsidR="00E17314">
        <w:rPr>
          <w:rFonts w:ascii="Cambria" w:eastAsia="Times New Roman" w:hAnsi="Cambria" w:cs="Times New Roman"/>
          <w:b/>
          <w:color w:val="222222"/>
          <w:sz w:val="28"/>
          <w:szCs w:val="28"/>
          <w:lang w:eastAsia="cs-CZ"/>
        </w:rPr>
        <w:t>eného Zastupitelstva obce Bělov</w:t>
      </w:r>
    </w:p>
    <w:p w:rsidR="00545815" w:rsidRPr="00545815" w:rsidRDefault="00545815" w:rsidP="005860E6">
      <w:pPr>
        <w:shd w:val="clear" w:color="auto" w:fill="FFFFFF"/>
        <w:spacing w:after="360" w:line="360" w:lineRule="atLeast"/>
        <w:jc w:val="center"/>
        <w:rPr>
          <w:rFonts w:ascii="Cambria" w:eastAsia="Times New Roman" w:hAnsi="Cambria" w:cs="Times New Roman"/>
          <w:color w:val="222222"/>
          <w:sz w:val="24"/>
          <w:szCs w:val="24"/>
          <w:lang w:eastAsia="cs-CZ"/>
        </w:rPr>
      </w:pPr>
      <w:r w:rsidRPr="00545815">
        <w:rPr>
          <w:rFonts w:ascii="Cambria" w:eastAsia="Times New Roman" w:hAnsi="Cambria" w:cs="Times New Roman"/>
          <w:color w:val="222222"/>
          <w:sz w:val="24"/>
          <w:szCs w:val="24"/>
          <w:lang w:eastAsia="cs-CZ"/>
        </w:rPr>
        <w:t>Obecní úřad Bělov v souladu s ustanovením § 93 odst. 1 zákona č. 128/2000 Sb., o obcích (obecní zřízení), v platném znění, informuje o konání ustavujícího zasedání Zastupitelstva obce Bělov, svolaného dosavadním starostou obce Jiřím Přecechtělem v souladu s § 91 odst. 1 zákona o obcích.</w:t>
      </w:r>
    </w:p>
    <w:p w:rsidR="00545815" w:rsidRPr="00545815" w:rsidRDefault="00545815" w:rsidP="00545815">
      <w:pPr>
        <w:shd w:val="clear" w:color="auto" w:fill="FFFFFF"/>
        <w:spacing w:after="360" w:line="360" w:lineRule="atLeast"/>
        <w:rPr>
          <w:rFonts w:ascii="Cambria" w:eastAsia="Times New Roman" w:hAnsi="Cambria" w:cs="Times New Roman"/>
          <w:color w:val="222222"/>
          <w:sz w:val="24"/>
          <w:szCs w:val="24"/>
          <w:lang w:eastAsia="cs-CZ"/>
        </w:rPr>
      </w:pPr>
      <w:r w:rsidRPr="00545815">
        <w:rPr>
          <w:rFonts w:ascii="Cambria" w:eastAsia="Times New Roman" w:hAnsi="Cambria" w:cs="Times New Roman"/>
          <w:color w:val="222222"/>
          <w:sz w:val="24"/>
          <w:szCs w:val="24"/>
          <w:lang w:eastAsia="cs-CZ"/>
        </w:rPr>
        <w:t>Místem konání ustavujícího zasedání – místnost obecního úřadu Bělov č.p.77</w:t>
      </w:r>
      <w:r w:rsidRPr="00545815">
        <w:rPr>
          <w:rFonts w:ascii="Cambria" w:eastAsia="Times New Roman" w:hAnsi="Cambria" w:cs="Times New Roman"/>
          <w:color w:val="222222"/>
          <w:sz w:val="24"/>
          <w:szCs w:val="24"/>
          <w:lang w:eastAsia="cs-CZ"/>
        </w:rPr>
        <w:br/>
        <w:t>Doba konání:</w:t>
      </w:r>
      <w:bookmarkStart w:id="0" w:name="_GoBack"/>
      <w:bookmarkEnd w:id="0"/>
      <w:r w:rsidRPr="00545815">
        <w:rPr>
          <w:rFonts w:ascii="Cambria" w:eastAsia="Times New Roman" w:hAnsi="Cambria" w:cs="Times New Roman"/>
          <w:color w:val="222222"/>
          <w:sz w:val="24"/>
          <w:szCs w:val="24"/>
          <w:lang w:eastAsia="cs-CZ"/>
        </w:rPr>
        <w:t xml:space="preserve"> </w:t>
      </w:r>
      <w:r w:rsidR="00CA2C3F">
        <w:rPr>
          <w:rFonts w:ascii="Cambria" w:eastAsia="Times New Roman" w:hAnsi="Cambria" w:cs="Times New Roman"/>
          <w:color w:val="222222"/>
          <w:sz w:val="24"/>
          <w:szCs w:val="24"/>
          <w:lang w:eastAsia="cs-CZ"/>
        </w:rPr>
        <w:t>v úterý</w:t>
      </w:r>
      <w:r w:rsidRPr="00545815">
        <w:rPr>
          <w:rFonts w:ascii="Cambria" w:eastAsia="Times New Roman" w:hAnsi="Cambria" w:cs="Times New Roman"/>
          <w:color w:val="222222"/>
          <w:sz w:val="24"/>
          <w:szCs w:val="24"/>
          <w:lang w:eastAsia="cs-CZ"/>
        </w:rPr>
        <w:t xml:space="preserve"> </w:t>
      </w:r>
      <w:proofErr w:type="gramStart"/>
      <w:r w:rsidR="00517C02">
        <w:rPr>
          <w:rFonts w:ascii="Cambria" w:eastAsia="Times New Roman" w:hAnsi="Cambria" w:cs="Times New Roman"/>
          <w:color w:val="222222"/>
          <w:sz w:val="24"/>
          <w:szCs w:val="24"/>
          <w:lang w:eastAsia="cs-CZ"/>
        </w:rPr>
        <w:t>06</w:t>
      </w:r>
      <w:r w:rsidRPr="00545815">
        <w:rPr>
          <w:rFonts w:ascii="Cambria" w:eastAsia="Times New Roman" w:hAnsi="Cambria" w:cs="Times New Roman"/>
          <w:color w:val="222222"/>
          <w:sz w:val="24"/>
          <w:szCs w:val="24"/>
          <w:lang w:eastAsia="cs-CZ"/>
        </w:rPr>
        <w:t>.11.201</w:t>
      </w:r>
      <w:r w:rsidR="00EC29B6">
        <w:rPr>
          <w:rFonts w:ascii="Cambria" w:eastAsia="Times New Roman" w:hAnsi="Cambria" w:cs="Times New Roman"/>
          <w:color w:val="222222"/>
          <w:sz w:val="24"/>
          <w:szCs w:val="24"/>
          <w:lang w:eastAsia="cs-CZ"/>
        </w:rPr>
        <w:t>8</w:t>
      </w:r>
      <w:proofErr w:type="gramEnd"/>
      <w:r w:rsidRPr="00545815">
        <w:rPr>
          <w:rFonts w:ascii="Cambria" w:eastAsia="Times New Roman" w:hAnsi="Cambria" w:cs="Times New Roman"/>
          <w:color w:val="222222"/>
          <w:sz w:val="24"/>
          <w:szCs w:val="24"/>
          <w:lang w:eastAsia="cs-CZ"/>
        </w:rPr>
        <w:t> od 1</w:t>
      </w:r>
      <w:r w:rsidR="00517C02">
        <w:rPr>
          <w:rFonts w:ascii="Cambria" w:eastAsia="Times New Roman" w:hAnsi="Cambria" w:cs="Times New Roman"/>
          <w:color w:val="222222"/>
          <w:sz w:val="24"/>
          <w:szCs w:val="24"/>
          <w:lang w:eastAsia="cs-CZ"/>
        </w:rPr>
        <w:t>7</w:t>
      </w:r>
      <w:r w:rsidRPr="00545815">
        <w:rPr>
          <w:rFonts w:ascii="Cambria" w:eastAsia="Times New Roman" w:hAnsi="Cambria" w:cs="Times New Roman"/>
          <w:color w:val="222222"/>
          <w:sz w:val="24"/>
          <w:szCs w:val="24"/>
          <w:lang w:eastAsia="cs-CZ"/>
        </w:rPr>
        <w:t>:</w:t>
      </w:r>
      <w:r w:rsidR="00517C02">
        <w:rPr>
          <w:rFonts w:ascii="Cambria" w:eastAsia="Times New Roman" w:hAnsi="Cambria" w:cs="Times New Roman"/>
          <w:color w:val="222222"/>
          <w:sz w:val="24"/>
          <w:szCs w:val="24"/>
          <w:lang w:eastAsia="cs-CZ"/>
        </w:rPr>
        <w:t>3</w:t>
      </w:r>
      <w:r w:rsidRPr="00545815">
        <w:rPr>
          <w:rFonts w:ascii="Cambria" w:eastAsia="Times New Roman" w:hAnsi="Cambria" w:cs="Times New Roman"/>
          <w:color w:val="222222"/>
          <w:sz w:val="24"/>
          <w:szCs w:val="24"/>
          <w:lang w:eastAsia="cs-CZ"/>
        </w:rPr>
        <w:t>0 hodin</w:t>
      </w:r>
      <w:r w:rsidRPr="00545815">
        <w:rPr>
          <w:rFonts w:ascii="Cambria" w:eastAsia="Times New Roman" w:hAnsi="Cambria" w:cs="Times New Roman"/>
          <w:color w:val="222222"/>
          <w:sz w:val="24"/>
          <w:szCs w:val="24"/>
          <w:lang w:eastAsia="cs-CZ"/>
        </w:rPr>
        <w:br/>
      </w:r>
      <w:r w:rsidRPr="00545815">
        <w:rPr>
          <w:rFonts w:ascii="Cambria" w:eastAsia="Times New Roman" w:hAnsi="Cambria" w:cs="Times New Roman"/>
          <w:color w:val="222222"/>
          <w:sz w:val="24"/>
          <w:szCs w:val="24"/>
          <w:lang w:eastAsia="cs-CZ"/>
        </w:rPr>
        <w:br/>
      </w:r>
      <w:r w:rsidRPr="00545815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cs-CZ"/>
        </w:rPr>
        <w:t>Navržený program: </w:t>
      </w:r>
    </w:p>
    <w:p w:rsidR="00545815" w:rsidRPr="00E17314" w:rsidRDefault="00545815" w:rsidP="00E17314">
      <w:pPr>
        <w:pStyle w:val="Bezmezer"/>
        <w:numPr>
          <w:ilvl w:val="0"/>
          <w:numId w:val="4"/>
        </w:numPr>
        <w:spacing w:line="276" w:lineRule="auto"/>
        <w:rPr>
          <w:sz w:val="24"/>
          <w:szCs w:val="24"/>
          <w:lang w:eastAsia="cs-CZ"/>
        </w:rPr>
      </w:pPr>
      <w:r w:rsidRPr="00E17314">
        <w:rPr>
          <w:sz w:val="24"/>
          <w:szCs w:val="24"/>
          <w:lang w:eastAsia="cs-CZ"/>
        </w:rPr>
        <w:t>Určení ověřovatelů zápisu (§ 95 odst. 1 zákona o obcích) a zapisovatele</w:t>
      </w:r>
    </w:p>
    <w:p w:rsidR="00545815" w:rsidRDefault="00545815" w:rsidP="00E17314">
      <w:pPr>
        <w:pStyle w:val="Bezmezer"/>
        <w:numPr>
          <w:ilvl w:val="0"/>
          <w:numId w:val="4"/>
        </w:numPr>
        <w:spacing w:line="276" w:lineRule="auto"/>
        <w:rPr>
          <w:sz w:val="24"/>
          <w:szCs w:val="24"/>
          <w:lang w:eastAsia="cs-CZ"/>
        </w:rPr>
      </w:pPr>
      <w:r w:rsidRPr="00E17314">
        <w:rPr>
          <w:sz w:val="24"/>
          <w:szCs w:val="24"/>
          <w:lang w:eastAsia="cs-CZ"/>
        </w:rPr>
        <w:t>Schválení programu</w:t>
      </w:r>
    </w:p>
    <w:p w:rsidR="00263117" w:rsidRPr="00E17314" w:rsidRDefault="00263117" w:rsidP="00263117">
      <w:pPr>
        <w:pStyle w:val="Bezmezer"/>
        <w:numPr>
          <w:ilvl w:val="0"/>
          <w:numId w:val="4"/>
        </w:numPr>
        <w:spacing w:line="276" w:lineRule="auto"/>
        <w:rPr>
          <w:sz w:val="24"/>
          <w:szCs w:val="24"/>
          <w:lang w:eastAsia="cs-CZ"/>
        </w:rPr>
      </w:pPr>
      <w:r w:rsidRPr="00E17314">
        <w:rPr>
          <w:sz w:val="24"/>
          <w:szCs w:val="24"/>
          <w:lang w:eastAsia="cs-CZ"/>
        </w:rPr>
        <w:t>Slib členů zastupitelstva obce Bělov</w:t>
      </w:r>
    </w:p>
    <w:p w:rsidR="005860E6" w:rsidRPr="00E17314" w:rsidRDefault="00545815" w:rsidP="00E17314">
      <w:pPr>
        <w:pStyle w:val="Bezmezer"/>
        <w:numPr>
          <w:ilvl w:val="0"/>
          <w:numId w:val="4"/>
        </w:numPr>
        <w:spacing w:line="276" w:lineRule="auto"/>
        <w:rPr>
          <w:sz w:val="24"/>
          <w:szCs w:val="24"/>
          <w:lang w:eastAsia="cs-CZ"/>
        </w:rPr>
      </w:pPr>
      <w:r w:rsidRPr="00E17314">
        <w:rPr>
          <w:sz w:val="24"/>
          <w:szCs w:val="24"/>
          <w:lang w:eastAsia="cs-CZ"/>
        </w:rPr>
        <w:t>Schválení jednacího řádu</w:t>
      </w:r>
    </w:p>
    <w:p w:rsidR="00545815" w:rsidRPr="00E17314" w:rsidRDefault="00545815" w:rsidP="00E17314">
      <w:pPr>
        <w:pStyle w:val="Bezmezer"/>
        <w:numPr>
          <w:ilvl w:val="0"/>
          <w:numId w:val="4"/>
        </w:numPr>
        <w:spacing w:line="276" w:lineRule="auto"/>
        <w:rPr>
          <w:sz w:val="24"/>
          <w:szCs w:val="24"/>
          <w:lang w:eastAsia="cs-CZ"/>
        </w:rPr>
      </w:pPr>
      <w:r w:rsidRPr="00E17314">
        <w:rPr>
          <w:sz w:val="24"/>
          <w:szCs w:val="24"/>
          <w:lang w:eastAsia="cs-CZ"/>
        </w:rPr>
        <w:t>Volba starosty a místostarosty</w:t>
      </w:r>
    </w:p>
    <w:p w:rsidR="00545815" w:rsidRPr="00E17314" w:rsidRDefault="00545815" w:rsidP="00E17314">
      <w:pPr>
        <w:pStyle w:val="Bezmezer"/>
        <w:numPr>
          <w:ilvl w:val="0"/>
          <w:numId w:val="5"/>
        </w:numPr>
        <w:spacing w:line="276" w:lineRule="auto"/>
        <w:rPr>
          <w:sz w:val="24"/>
          <w:szCs w:val="24"/>
          <w:lang w:eastAsia="cs-CZ"/>
        </w:rPr>
      </w:pPr>
      <w:r w:rsidRPr="00E17314">
        <w:rPr>
          <w:sz w:val="24"/>
          <w:szCs w:val="24"/>
          <w:lang w:eastAsia="cs-CZ"/>
        </w:rPr>
        <w:t>určení počtu místostarostů</w:t>
      </w:r>
    </w:p>
    <w:p w:rsidR="00545815" w:rsidRPr="00E17314" w:rsidRDefault="00545815" w:rsidP="00E17314">
      <w:pPr>
        <w:pStyle w:val="Bezmezer"/>
        <w:numPr>
          <w:ilvl w:val="0"/>
          <w:numId w:val="5"/>
        </w:numPr>
        <w:spacing w:line="276" w:lineRule="auto"/>
        <w:rPr>
          <w:sz w:val="24"/>
          <w:szCs w:val="24"/>
          <w:lang w:eastAsia="cs-CZ"/>
        </w:rPr>
      </w:pPr>
      <w:r w:rsidRPr="00E17314">
        <w:rPr>
          <w:sz w:val="24"/>
          <w:szCs w:val="24"/>
          <w:lang w:eastAsia="cs-CZ"/>
        </w:rPr>
        <w:t>určení způsobu volby starosty a místostarosty</w:t>
      </w:r>
    </w:p>
    <w:p w:rsidR="00545815" w:rsidRPr="00E17314" w:rsidRDefault="00545815" w:rsidP="00E17314">
      <w:pPr>
        <w:pStyle w:val="Bezmezer"/>
        <w:numPr>
          <w:ilvl w:val="0"/>
          <w:numId w:val="5"/>
        </w:numPr>
        <w:spacing w:line="276" w:lineRule="auto"/>
        <w:rPr>
          <w:sz w:val="24"/>
          <w:szCs w:val="24"/>
          <w:lang w:eastAsia="cs-CZ"/>
        </w:rPr>
      </w:pPr>
      <w:r w:rsidRPr="00E17314">
        <w:rPr>
          <w:sz w:val="24"/>
          <w:szCs w:val="24"/>
          <w:lang w:eastAsia="cs-CZ"/>
        </w:rPr>
        <w:t>volba starosty</w:t>
      </w:r>
    </w:p>
    <w:p w:rsidR="00545815" w:rsidRPr="00E17314" w:rsidRDefault="00545815" w:rsidP="00E17314">
      <w:pPr>
        <w:pStyle w:val="Bezmezer"/>
        <w:numPr>
          <w:ilvl w:val="0"/>
          <w:numId w:val="5"/>
        </w:numPr>
        <w:spacing w:line="276" w:lineRule="auto"/>
        <w:rPr>
          <w:sz w:val="24"/>
          <w:szCs w:val="24"/>
          <w:lang w:eastAsia="cs-CZ"/>
        </w:rPr>
      </w:pPr>
      <w:r w:rsidRPr="00E17314">
        <w:rPr>
          <w:sz w:val="24"/>
          <w:szCs w:val="24"/>
          <w:lang w:eastAsia="cs-CZ"/>
        </w:rPr>
        <w:t>volba místostarosty</w:t>
      </w:r>
    </w:p>
    <w:p w:rsidR="00545815" w:rsidRPr="00E17314" w:rsidRDefault="00545815" w:rsidP="00E17314">
      <w:pPr>
        <w:pStyle w:val="Bezmezer"/>
        <w:numPr>
          <w:ilvl w:val="0"/>
          <w:numId w:val="4"/>
        </w:numPr>
        <w:spacing w:line="276" w:lineRule="auto"/>
        <w:rPr>
          <w:sz w:val="24"/>
          <w:szCs w:val="24"/>
          <w:lang w:eastAsia="cs-CZ"/>
        </w:rPr>
      </w:pPr>
      <w:r w:rsidRPr="00E17314">
        <w:rPr>
          <w:sz w:val="24"/>
          <w:szCs w:val="24"/>
          <w:lang w:eastAsia="cs-CZ"/>
        </w:rPr>
        <w:t>Zřízení finančního a kontrolního výboru</w:t>
      </w:r>
    </w:p>
    <w:p w:rsidR="00545815" w:rsidRPr="00E17314" w:rsidRDefault="00545815" w:rsidP="00E17314">
      <w:pPr>
        <w:pStyle w:val="Bezmezer"/>
        <w:numPr>
          <w:ilvl w:val="0"/>
          <w:numId w:val="6"/>
        </w:numPr>
        <w:spacing w:line="276" w:lineRule="auto"/>
        <w:rPr>
          <w:sz w:val="24"/>
          <w:szCs w:val="24"/>
          <w:lang w:eastAsia="cs-CZ"/>
        </w:rPr>
      </w:pPr>
      <w:r w:rsidRPr="00E17314">
        <w:rPr>
          <w:sz w:val="24"/>
          <w:szCs w:val="24"/>
          <w:lang w:eastAsia="cs-CZ"/>
        </w:rPr>
        <w:t>určení počtu členů finančního a kontrolního výboru</w:t>
      </w:r>
    </w:p>
    <w:p w:rsidR="00545815" w:rsidRPr="00E17314" w:rsidRDefault="00545815" w:rsidP="00E17314">
      <w:pPr>
        <w:pStyle w:val="Bezmezer"/>
        <w:numPr>
          <w:ilvl w:val="0"/>
          <w:numId w:val="6"/>
        </w:numPr>
        <w:spacing w:line="276" w:lineRule="auto"/>
        <w:rPr>
          <w:sz w:val="24"/>
          <w:szCs w:val="24"/>
          <w:lang w:eastAsia="cs-CZ"/>
        </w:rPr>
      </w:pPr>
      <w:r w:rsidRPr="00E17314">
        <w:rPr>
          <w:sz w:val="24"/>
          <w:szCs w:val="24"/>
          <w:lang w:eastAsia="cs-CZ"/>
        </w:rPr>
        <w:t>volba předsedy finančního výboru</w:t>
      </w:r>
    </w:p>
    <w:p w:rsidR="00545815" w:rsidRPr="00E17314" w:rsidRDefault="00545815" w:rsidP="00E17314">
      <w:pPr>
        <w:pStyle w:val="Bezmezer"/>
        <w:numPr>
          <w:ilvl w:val="0"/>
          <w:numId w:val="6"/>
        </w:numPr>
        <w:spacing w:line="276" w:lineRule="auto"/>
        <w:rPr>
          <w:sz w:val="24"/>
          <w:szCs w:val="24"/>
          <w:lang w:eastAsia="cs-CZ"/>
        </w:rPr>
      </w:pPr>
      <w:r w:rsidRPr="00E17314">
        <w:rPr>
          <w:sz w:val="24"/>
          <w:szCs w:val="24"/>
          <w:lang w:eastAsia="cs-CZ"/>
        </w:rPr>
        <w:t>volba předsedy kontrolního výboru</w:t>
      </w:r>
    </w:p>
    <w:p w:rsidR="00545815" w:rsidRPr="00E17314" w:rsidRDefault="00545815" w:rsidP="00E17314">
      <w:pPr>
        <w:pStyle w:val="Bezmezer"/>
        <w:numPr>
          <w:ilvl w:val="0"/>
          <w:numId w:val="6"/>
        </w:numPr>
        <w:spacing w:line="276" w:lineRule="auto"/>
        <w:rPr>
          <w:sz w:val="24"/>
          <w:szCs w:val="24"/>
          <w:lang w:eastAsia="cs-CZ"/>
        </w:rPr>
      </w:pPr>
      <w:r w:rsidRPr="00E17314">
        <w:rPr>
          <w:sz w:val="24"/>
          <w:szCs w:val="24"/>
          <w:lang w:eastAsia="cs-CZ"/>
        </w:rPr>
        <w:t>volba členů finančního výboru</w:t>
      </w:r>
    </w:p>
    <w:p w:rsidR="00545815" w:rsidRPr="00E17314" w:rsidRDefault="00545815" w:rsidP="00E17314">
      <w:pPr>
        <w:pStyle w:val="Bezmezer"/>
        <w:numPr>
          <w:ilvl w:val="0"/>
          <w:numId w:val="6"/>
        </w:numPr>
        <w:spacing w:line="276" w:lineRule="auto"/>
        <w:rPr>
          <w:sz w:val="24"/>
          <w:szCs w:val="24"/>
          <w:lang w:eastAsia="cs-CZ"/>
        </w:rPr>
      </w:pPr>
      <w:r w:rsidRPr="00E17314">
        <w:rPr>
          <w:sz w:val="24"/>
          <w:szCs w:val="24"/>
          <w:lang w:eastAsia="cs-CZ"/>
        </w:rPr>
        <w:t>volba členů kontrolního výboru</w:t>
      </w:r>
    </w:p>
    <w:p w:rsidR="00545815" w:rsidRPr="00E17314" w:rsidRDefault="00545815" w:rsidP="00E17314">
      <w:pPr>
        <w:pStyle w:val="Bezmezer"/>
        <w:numPr>
          <w:ilvl w:val="0"/>
          <w:numId w:val="4"/>
        </w:numPr>
        <w:spacing w:line="276" w:lineRule="auto"/>
        <w:rPr>
          <w:sz w:val="24"/>
          <w:szCs w:val="24"/>
          <w:lang w:eastAsia="cs-CZ"/>
        </w:rPr>
      </w:pPr>
      <w:r w:rsidRPr="00E17314">
        <w:rPr>
          <w:sz w:val="24"/>
          <w:szCs w:val="24"/>
          <w:lang w:eastAsia="cs-CZ"/>
        </w:rPr>
        <w:t>Rozhodnutí o odměnách za výkon funkcí neuvolněných členů zastupitelstva (§ 72 </w:t>
      </w:r>
      <w:proofErr w:type="gramStart"/>
      <w:r w:rsidR="00263117">
        <w:rPr>
          <w:sz w:val="24"/>
          <w:szCs w:val="24"/>
          <w:lang w:eastAsia="cs-CZ"/>
        </w:rPr>
        <w:t xml:space="preserve">odst.2 </w:t>
      </w:r>
      <w:r w:rsidRPr="00E17314">
        <w:rPr>
          <w:sz w:val="24"/>
          <w:szCs w:val="24"/>
          <w:lang w:eastAsia="cs-CZ"/>
        </w:rPr>
        <w:t>zákona</w:t>
      </w:r>
      <w:proofErr w:type="gramEnd"/>
      <w:r w:rsidRPr="00E17314">
        <w:rPr>
          <w:sz w:val="24"/>
          <w:szCs w:val="24"/>
          <w:lang w:eastAsia="cs-CZ"/>
        </w:rPr>
        <w:t xml:space="preserve"> o obcích) </w:t>
      </w:r>
    </w:p>
    <w:p w:rsidR="00545815" w:rsidRPr="00E17314" w:rsidRDefault="00545815" w:rsidP="00E17314">
      <w:pPr>
        <w:pStyle w:val="Bezmezer"/>
        <w:numPr>
          <w:ilvl w:val="0"/>
          <w:numId w:val="4"/>
        </w:numPr>
        <w:spacing w:line="276" w:lineRule="auto"/>
        <w:rPr>
          <w:sz w:val="24"/>
          <w:szCs w:val="24"/>
          <w:lang w:eastAsia="cs-CZ"/>
        </w:rPr>
      </w:pPr>
      <w:r w:rsidRPr="00E17314">
        <w:rPr>
          <w:sz w:val="24"/>
          <w:szCs w:val="24"/>
          <w:lang w:eastAsia="cs-CZ"/>
        </w:rPr>
        <w:t>Diskuse</w:t>
      </w:r>
    </w:p>
    <w:p w:rsidR="00545815" w:rsidRPr="00E17314" w:rsidRDefault="00545815" w:rsidP="00E17314">
      <w:pPr>
        <w:pStyle w:val="Bezmezer"/>
        <w:numPr>
          <w:ilvl w:val="0"/>
          <w:numId w:val="4"/>
        </w:numPr>
        <w:spacing w:line="276" w:lineRule="auto"/>
        <w:rPr>
          <w:sz w:val="24"/>
          <w:szCs w:val="24"/>
          <w:lang w:eastAsia="cs-CZ"/>
        </w:rPr>
      </w:pPr>
      <w:r w:rsidRPr="00E17314">
        <w:rPr>
          <w:sz w:val="24"/>
          <w:szCs w:val="24"/>
          <w:lang w:eastAsia="cs-CZ"/>
        </w:rPr>
        <w:t>Závěr</w:t>
      </w:r>
    </w:p>
    <w:p w:rsidR="00E17314" w:rsidRPr="00E17314" w:rsidRDefault="00545815" w:rsidP="00E17314">
      <w:pPr>
        <w:pStyle w:val="Bezmezer"/>
        <w:spacing w:line="276" w:lineRule="auto"/>
        <w:ind w:left="4956"/>
        <w:rPr>
          <w:rFonts w:ascii="Cambria" w:hAnsi="Cambria"/>
          <w:sz w:val="24"/>
          <w:szCs w:val="24"/>
          <w:lang w:eastAsia="cs-CZ"/>
        </w:rPr>
      </w:pPr>
      <w:r w:rsidRPr="00E17314">
        <w:rPr>
          <w:rFonts w:ascii="Cambria" w:hAnsi="Cambria"/>
          <w:sz w:val="24"/>
          <w:szCs w:val="24"/>
          <w:lang w:eastAsia="cs-CZ"/>
        </w:rPr>
        <w:t xml:space="preserve">   </w:t>
      </w:r>
    </w:p>
    <w:p w:rsidR="00545815" w:rsidRPr="00E17314" w:rsidRDefault="00E17314" w:rsidP="00E17314">
      <w:pPr>
        <w:pStyle w:val="Bezmezer"/>
        <w:ind w:left="4956"/>
        <w:rPr>
          <w:rFonts w:ascii="Cambria" w:hAnsi="Cambria"/>
          <w:sz w:val="24"/>
          <w:szCs w:val="24"/>
          <w:lang w:eastAsia="cs-CZ"/>
        </w:rPr>
      </w:pPr>
      <w:r w:rsidRPr="00E17314">
        <w:rPr>
          <w:rFonts w:ascii="Cambria" w:hAnsi="Cambria"/>
          <w:sz w:val="24"/>
          <w:szCs w:val="24"/>
          <w:lang w:eastAsia="cs-CZ"/>
        </w:rPr>
        <w:t xml:space="preserve">   </w:t>
      </w:r>
      <w:r w:rsidR="00545815" w:rsidRPr="00E17314">
        <w:rPr>
          <w:rFonts w:ascii="Cambria" w:hAnsi="Cambria"/>
          <w:sz w:val="24"/>
          <w:szCs w:val="24"/>
          <w:lang w:eastAsia="cs-CZ"/>
        </w:rPr>
        <w:t xml:space="preserve">    </w:t>
      </w:r>
      <w:proofErr w:type="gramStart"/>
      <w:r w:rsidR="00545815" w:rsidRPr="00E17314">
        <w:rPr>
          <w:rFonts w:ascii="Cambria" w:hAnsi="Cambria"/>
          <w:sz w:val="24"/>
          <w:szCs w:val="24"/>
          <w:lang w:eastAsia="cs-CZ"/>
        </w:rPr>
        <w:t>J i ř í   P ř e c e c h t ě l</w:t>
      </w:r>
      <w:proofErr w:type="gramEnd"/>
    </w:p>
    <w:p w:rsidR="00545815" w:rsidRPr="00E17314" w:rsidRDefault="00E17314" w:rsidP="00545815">
      <w:pPr>
        <w:pStyle w:val="Bezmezer"/>
        <w:ind w:left="4248" w:firstLine="708"/>
        <w:rPr>
          <w:rFonts w:ascii="Cambria" w:hAnsi="Cambria"/>
          <w:sz w:val="24"/>
          <w:szCs w:val="24"/>
          <w:lang w:eastAsia="cs-CZ"/>
        </w:rPr>
      </w:pPr>
      <w:r w:rsidRPr="00E17314">
        <w:rPr>
          <w:rFonts w:ascii="Cambria" w:hAnsi="Cambria"/>
          <w:sz w:val="24"/>
          <w:szCs w:val="24"/>
          <w:lang w:eastAsia="cs-CZ"/>
        </w:rPr>
        <w:t>d</w:t>
      </w:r>
      <w:r w:rsidR="00545815" w:rsidRPr="00E17314">
        <w:rPr>
          <w:rFonts w:ascii="Cambria" w:hAnsi="Cambria"/>
          <w:sz w:val="24"/>
          <w:szCs w:val="24"/>
          <w:lang w:eastAsia="cs-CZ"/>
        </w:rPr>
        <w:t>osavadní starosta obce Bělov</w:t>
      </w:r>
    </w:p>
    <w:p w:rsidR="00E17314" w:rsidRPr="00E17314" w:rsidRDefault="00545815" w:rsidP="00545815">
      <w:pPr>
        <w:pStyle w:val="Bezmezer"/>
        <w:rPr>
          <w:rFonts w:ascii="Cambria" w:hAnsi="Cambria"/>
          <w:sz w:val="24"/>
          <w:szCs w:val="24"/>
        </w:rPr>
      </w:pPr>
      <w:r w:rsidRPr="00E17314">
        <w:rPr>
          <w:rFonts w:ascii="Cambria" w:hAnsi="Cambria"/>
          <w:sz w:val="24"/>
          <w:szCs w:val="24"/>
        </w:rPr>
        <w:tab/>
      </w:r>
    </w:p>
    <w:p w:rsidR="00E17314" w:rsidRPr="00E17314" w:rsidRDefault="00545815" w:rsidP="00545815">
      <w:pPr>
        <w:pStyle w:val="Bezmezer"/>
        <w:rPr>
          <w:rFonts w:ascii="Cambria" w:hAnsi="Cambria"/>
          <w:sz w:val="24"/>
          <w:szCs w:val="24"/>
        </w:rPr>
      </w:pPr>
      <w:r w:rsidRPr="00E17314">
        <w:rPr>
          <w:rFonts w:ascii="Cambria" w:hAnsi="Cambria"/>
          <w:sz w:val="24"/>
          <w:szCs w:val="24"/>
        </w:rPr>
        <w:tab/>
      </w:r>
    </w:p>
    <w:p w:rsidR="00545815" w:rsidRPr="00E17314" w:rsidRDefault="00545815" w:rsidP="00545815">
      <w:pPr>
        <w:pStyle w:val="Bezmezer"/>
        <w:rPr>
          <w:rFonts w:ascii="Cambria" w:hAnsi="Cambria"/>
          <w:sz w:val="24"/>
          <w:szCs w:val="24"/>
        </w:rPr>
      </w:pPr>
      <w:r w:rsidRPr="00E17314">
        <w:rPr>
          <w:rFonts w:ascii="Cambria" w:hAnsi="Cambria"/>
          <w:sz w:val="24"/>
          <w:szCs w:val="24"/>
        </w:rPr>
        <w:tab/>
      </w:r>
      <w:r w:rsidRPr="00E17314">
        <w:rPr>
          <w:rFonts w:ascii="Cambria" w:hAnsi="Cambria"/>
          <w:sz w:val="24"/>
          <w:szCs w:val="24"/>
        </w:rPr>
        <w:tab/>
      </w:r>
      <w:r w:rsidRPr="00E17314">
        <w:rPr>
          <w:rFonts w:ascii="Cambria" w:hAnsi="Cambria"/>
          <w:sz w:val="24"/>
          <w:szCs w:val="24"/>
        </w:rPr>
        <w:tab/>
      </w:r>
      <w:r w:rsidRPr="00E17314">
        <w:rPr>
          <w:rFonts w:ascii="Cambria" w:hAnsi="Cambria"/>
          <w:sz w:val="24"/>
          <w:szCs w:val="24"/>
        </w:rPr>
        <w:tab/>
      </w:r>
      <w:r w:rsidRPr="00E17314">
        <w:rPr>
          <w:rFonts w:ascii="Cambria" w:hAnsi="Cambria"/>
          <w:sz w:val="24"/>
          <w:szCs w:val="24"/>
        </w:rPr>
        <w:tab/>
      </w:r>
      <w:r w:rsidRPr="00E17314">
        <w:rPr>
          <w:rFonts w:ascii="Cambria" w:hAnsi="Cambria"/>
          <w:sz w:val="24"/>
          <w:szCs w:val="24"/>
        </w:rPr>
        <w:tab/>
      </w:r>
      <w:r w:rsidRPr="00E17314">
        <w:rPr>
          <w:rFonts w:ascii="Cambria" w:hAnsi="Cambria"/>
          <w:sz w:val="24"/>
          <w:szCs w:val="24"/>
        </w:rPr>
        <w:tab/>
      </w:r>
      <w:r w:rsidRPr="00E17314">
        <w:rPr>
          <w:rFonts w:ascii="Cambria" w:hAnsi="Cambria"/>
          <w:sz w:val="24"/>
          <w:szCs w:val="24"/>
        </w:rPr>
        <w:tab/>
      </w:r>
    </w:p>
    <w:p w:rsidR="00545815" w:rsidRPr="00E17314" w:rsidRDefault="00545815" w:rsidP="00E17314">
      <w:r w:rsidRPr="00E17314">
        <w:t xml:space="preserve">Vyvěšeno: </w:t>
      </w:r>
      <w:r w:rsidR="00E17314">
        <w:tab/>
      </w:r>
      <w:proofErr w:type="gramStart"/>
      <w:r w:rsidR="00517C02">
        <w:t>30</w:t>
      </w:r>
      <w:r w:rsidR="00EC29B6">
        <w:t>.10.2018</w:t>
      </w:r>
      <w:proofErr w:type="gramEnd"/>
    </w:p>
    <w:p w:rsidR="00871539" w:rsidRPr="00E17314" w:rsidRDefault="00545815" w:rsidP="00E17314">
      <w:r w:rsidRPr="00E17314">
        <w:t xml:space="preserve">Sejmuto: </w:t>
      </w:r>
      <w:r w:rsidR="00E17314">
        <w:tab/>
      </w:r>
      <w:proofErr w:type="gramStart"/>
      <w:r w:rsidR="00517C02">
        <w:t>6</w:t>
      </w:r>
      <w:r w:rsidR="00EC29B6">
        <w:t>.11.2018</w:t>
      </w:r>
      <w:proofErr w:type="gramEnd"/>
      <w:r w:rsidRPr="00E17314">
        <w:tab/>
      </w:r>
      <w:r w:rsidRPr="00E17314">
        <w:tab/>
      </w:r>
      <w:r w:rsidRPr="00E17314">
        <w:tab/>
      </w:r>
      <w:r w:rsidRPr="00E17314">
        <w:tab/>
      </w:r>
    </w:p>
    <w:sectPr w:rsidR="00871539" w:rsidRPr="00E1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toni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B0F"/>
    <w:multiLevelType w:val="hybridMultilevel"/>
    <w:tmpl w:val="1E0E6AB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284615"/>
    <w:multiLevelType w:val="multilevel"/>
    <w:tmpl w:val="94A87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0229A"/>
    <w:multiLevelType w:val="hybridMultilevel"/>
    <w:tmpl w:val="6A36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87431"/>
    <w:multiLevelType w:val="hybridMultilevel"/>
    <w:tmpl w:val="9F1C8B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1D1ACF"/>
    <w:multiLevelType w:val="multilevel"/>
    <w:tmpl w:val="7E74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78656D"/>
    <w:multiLevelType w:val="hybridMultilevel"/>
    <w:tmpl w:val="93D82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12D5E"/>
    <w:multiLevelType w:val="multilevel"/>
    <w:tmpl w:val="504C09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15"/>
    <w:rsid w:val="001F4FBD"/>
    <w:rsid w:val="00263117"/>
    <w:rsid w:val="00517C02"/>
    <w:rsid w:val="00545815"/>
    <w:rsid w:val="005860E6"/>
    <w:rsid w:val="00871539"/>
    <w:rsid w:val="00CA2C3F"/>
    <w:rsid w:val="00E17314"/>
    <w:rsid w:val="00EC29B6"/>
    <w:rsid w:val="00F4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45815"/>
    <w:pPr>
      <w:spacing w:before="360" w:after="180" w:line="360" w:lineRule="atLeast"/>
      <w:outlineLvl w:val="0"/>
    </w:pPr>
    <w:rPr>
      <w:rFonts w:ascii="Antonio" w:eastAsia="Times New Roman" w:hAnsi="Antonio" w:cs="Times New Roman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5815"/>
    <w:rPr>
      <w:rFonts w:ascii="Antonio" w:eastAsia="Times New Roman" w:hAnsi="Antonio" w:cs="Times New Roman"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5815"/>
    <w:pPr>
      <w:spacing w:after="360" w:line="36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pper">
    <w:name w:val="upper"/>
    <w:basedOn w:val="Normln"/>
    <w:rsid w:val="00545815"/>
    <w:pPr>
      <w:spacing w:after="360" w:line="360" w:lineRule="atLeast"/>
    </w:pPr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character" w:customStyle="1" w:styleId="text-silver1">
    <w:name w:val="text-silver1"/>
    <w:basedOn w:val="Standardnpsmoodstavce"/>
    <w:rsid w:val="00545815"/>
    <w:rPr>
      <w:color w:val="999999"/>
    </w:rPr>
  </w:style>
  <w:style w:type="paragraph" w:styleId="Bezmezer">
    <w:name w:val="No Spacing"/>
    <w:uiPriority w:val="1"/>
    <w:qFormat/>
    <w:rsid w:val="0054581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4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F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45815"/>
    <w:pPr>
      <w:spacing w:before="360" w:after="180" w:line="360" w:lineRule="atLeast"/>
      <w:outlineLvl w:val="0"/>
    </w:pPr>
    <w:rPr>
      <w:rFonts w:ascii="Antonio" w:eastAsia="Times New Roman" w:hAnsi="Antonio" w:cs="Times New Roman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5815"/>
    <w:rPr>
      <w:rFonts w:ascii="Antonio" w:eastAsia="Times New Roman" w:hAnsi="Antonio" w:cs="Times New Roman"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5815"/>
    <w:pPr>
      <w:spacing w:after="360" w:line="36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pper">
    <w:name w:val="upper"/>
    <w:basedOn w:val="Normln"/>
    <w:rsid w:val="00545815"/>
    <w:pPr>
      <w:spacing w:after="360" w:line="360" w:lineRule="atLeast"/>
    </w:pPr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character" w:customStyle="1" w:styleId="text-silver1">
    <w:name w:val="text-silver1"/>
    <w:basedOn w:val="Standardnpsmoodstavce"/>
    <w:rsid w:val="00545815"/>
    <w:rPr>
      <w:color w:val="999999"/>
    </w:rPr>
  </w:style>
  <w:style w:type="paragraph" w:styleId="Bezmezer">
    <w:name w:val="No Spacing"/>
    <w:uiPriority w:val="1"/>
    <w:qFormat/>
    <w:rsid w:val="0054581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4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6021">
          <w:marLeft w:val="0"/>
          <w:marRight w:val="0"/>
          <w:marTop w:val="270"/>
          <w:marBottom w:val="18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82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33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4914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2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Přecechtěl Marek</cp:lastModifiedBy>
  <cp:revision>3</cp:revision>
  <cp:lastPrinted>2018-10-31T15:40:00Z</cp:lastPrinted>
  <dcterms:created xsi:type="dcterms:W3CDTF">2018-11-01T06:25:00Z</dcterms:created>
  <dcterms:modified xsi:type="dcterms:W3CDTF">2018-11-01T06:25:00Z</dcterms:modified>
</cp:coreProperties>
</file>