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0D" w:rsidRPr="001B4503" w:rsidRDefault="00AD2E54" w:rsidP="001B4503">
      <w:r w:rsidRPr="001B450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33B8BB0F" wp14:editId="50ECEC57">
            <wp:simplePos x="0" y="0"/>
            <wp:positionH relativeFrom="column">
              <wp:posOffset>434340</wp:posOffset>
            </wp:positionH>
            <wp:positionV relativeFrom="paragraph">
              <wp:posOffset>-421640</wp:posOffset>
            </wp:positionV>
            <wp:extent cx="9124950" cy="6134100"/>
            <wp:effectExtent l="19050" t="0" r="0" b="0"/>
            <wp:wrapNone/>
            <wp:docPr id="74" name="obrázek 74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1000"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5FF" w:rsidRPr="001B4503" w:rsidRDefault="00AD45FF" w:rsidP="00E21AC7">
      <w:pPr>
        <w:jc w:val="center"/>
        <w:rPr>
          <w:rFonts w:ascii="Arial" w:eastAsia="Batang" w:hAnsi="Arial" w:cs="Arial"/>
          <w:i/>
          <w:sz w:val="40"/>
          <w:szCs w:val="40"/>
        </w:rPr>
      </w:pPr>
      <w:r w:rsidRPr="001B4503">
        <w:rPr>
          <w:rFonts w:ascii="Arial" w:eastAsia="Batang" w:hAnsi="Arial" w:cs="Arial"/>
          <w:i/>
          <w:sz w:val="40"/>
          <w:szCs w:val="40"/>
        </w:rPr>
        <w:t xml:space="preserve">Obecní úřad Bělov ve spolupráci s SDH </w:t>
      </w:r>
      <w:r w:rsidR="002A410D" w:rsidRPr="001B4503">
        <w:rPr>
          <w:rFonts w:ascii="Arial" w:eastAsia="Batang" w:hAnsi="Arial" w:cs="Arial"/>
          <w:i/>
          <w:sz w:val="40"/>
          <w:szCs w:val="40"/>
        </w:rPr>
        <w:t xml:space="preserve">Bělov </w:t>
      </w:r>
      <w:r w:rsidRPr="001B4503">
        <w:rPr>
          <w:rFonts w:ascii="Arial" w:eastAsia="Batang" w:hAnsi="Arial" w:cs="Arial"/>
          <w:i/>
          <w:sz w:val="40"/>
          <w:szCs w:val="40"/>
        </w:rPr>
        <w:t>pořádá tradiční</w:t>
      </w:r>
    </w:p>
    <w:p w:rsidR="001B4503" w:rsidRPr="001B4503" w:rsidRDefault="001B4503" w:rsidP="00E21AC7">
      <w:pPr>
        <w:jc w:val="center"/>
        <w:rPr>
          <w:rFonts w:ascii="Batang" w:eastAsia="Batang" w:hAnsi="Batang" w:cs="Times New Roman"/>
          <w:b/>
          <w:sz w:val="40"/>
          <w:szCs w:val="40"/>
        </w:rPr>
      </w:pPr>
      <w:r w:rsidRPr="001B4503">
        <w:rPr>
          <w:rFonts w:ascii="Batang" w:eastAsia="Batang" w:hAnsi="Batang" w:cs="Tahoma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6704" behindDoc="0" locked="0" layoutInCell="1" allowOverlap="1" wp14:anchorId="509C91BE" wp14:editId="218FF526">
            <wp:simplePos x="0" y="0"/>
            <wp:positionH relativeFrom="column">
              <wp:posOffset>8549640</wp:posOffset>
            </wp:positionH>
            <wp:positionV relativeFrom="paragraph">
              <wp:posOffset>34290</wp:posOffset>
            </wp:positionV>
            <wp:extent cx="1390650" cy="1390650"/>
            <wp:effectExtent l="0" t="0" r="0" b="0"/>
            <wp:wrapNone/>
            <wp:docPr id="63" name="obrázek 63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53E" w:rsidRPr="00556B51" w:rsidRDefault="002F4BE5" w:rsidP="00E21AC7">
      <w:pPr>
        <w:jc w:val="center"/>
        <w:rPr>
          <w:rFonts w:ascii="Segoe Script" w:hAnsi="Segoe Script" w:cs="Tahoma"/>
          <w:b/>
          <w:color w:val="FF0000"/>
          <w:sz w:val="80"/>
          <w:szCs w:val="80"/>
        </w:rPr>
      </w:pPr>
      <w:r w:rsidRPr="00556B51">
        <w:rPr>
          <w:rFonts w:ascii="Segoe Script" w:hAnsi="Segoe Script" w:cs="Tahoma"/>
          <w:b/>
          <w:color w:val="FF0000"/>
          <w:sz w:val="80"/>
          <w:szCs w:val="80"/>
        </w:rPr>
        <w:t>LAMPIONOVÝ PR</w:t>
      </w:r>
      <w:r w:rsidR="00AD45FF" w:rsidRPr="00556B51">
        <w:rPr>
          <w:rFonts w:ascii="Segoe Script" w:hAnsi="Segoe Script" w:cs="Arial"/>
          <w:b/>
          <w:color w:val="FF0000"/>
          <w:sz w:val="80"/>
          <w:szCs w:val="80"/>
        </w:rPr>
        <w:t>Ů</w:t>
      </w:r>
      <w:r w:rsidR="004A0449" w:rsidRPr="00556B51">
        <w:rPr>
          <w:rFonts w:ascii="Segoe Script" w:hAnsi="Segoe Script" w:cs="Tahoma"/>
          <w:b/>
          <w:color w:val="FF0000"/>
          <w:sz w:val="80"/>
          <w:szCs w:val="80"/>
        </w:rPr>
        <w:t>VOD</w:t>
      </w:r>
    </w:p>
    <w:p w:rsidR="004A0449" w:rsidRDefault="001B4503" w:rsidP="00AD45FF">
      <w:pPr>
        <w:ind w:left="1277"/>
        <w:rPr>
          <w:rFonts w:ascii="Segoe Script" w:hAnsi="Segoe Script" w:cs="Tahoma"/>
          <w:b/>
          <w:color w:val="FF0000"/>
          <w:sz w:val="72"/>
          <w:szCs w:val="72"/>
        </w:rPr>
      </w:pPr>
      <w:r>
        <w:rPr>
          <w:rFonts w:ascii="Segoe Script" w:hAnsi="Segoe Script" w:cs="Tahoma"/>
          <w:b/>
          <w:color w:val="FF0000"/>
          <w:sz w:val="72"/>
          <w:szCs w:val="72"/>
        </w:rPr>
        <w:t xml:space="preserve">           </w:t>
      </w:r>
      <w:r w:rsidR="005E4130">
        <w:rPr>
          <w:rFonts w:ascii="Segoe Script" w:hAnsi="Segoe Script" w:cs="Tahoma"/>
          <w:b/>
          <w:color w:val="FF0000"/>
          <w:sz w:val="72"/>
          <w:szCs w:val="72"/>
        </w:rPr>
        <w:t>16. listopadu 2018</w:t>
      </w:r>
      <w:bookmarkStart w:id="0" w:name="_GoBack"/>
      <w:bookmarkEnd w:id="0"/>
    </w:p>
    <w:p w:rsidR="001B4503" w:rsidRPr="001B4503" w:rsidRDefault="001B4503" w:rsidP="00AD45FF">
      <w:pPr>
        <w:ind w:left="1277"/>
        <w:rPr>
          <w:rFonts w:ascii="Segoe Script" w:hAnsi="Segoe Script" w:cs="Tahoma"/>
          <w:b/>
          <w:color w:val="FF0000"/>
          <w:sz w:val="20"/>
          <w:szCs w:val="20"/>
        </w:rPr>
      </w:pPr>
    </w:p>
    <w:p w:rsidR="00AD45FF" w:rsidRPr="001B4503" w:rsidRDefault="002E768A" w:rsidP="00E21AC7">
      <w:pPr>
        <w:jc w:val="center"/>
        <w:rPr>
          <w:rFonts w:ascii="Arial" w:eastAsia="Batang" w:hAnsi="Arial" w:cs="Arial"/>
          <w:sz w:val="50"/>
          <w:szCs w:val="50"/>
        </w:rPr>
      </w:pPr>
      <w:r w:rsidRPr="001B4503">
        <w:rPr>
          <w:rFonts w:ascii="Arial" w:eastAsia="Batang" w:hAnsi="Arial" w:cs="Arial"/>
          <w:sz w:val="50"/>
          <w:szCs w:val="50"/>
        </w:rPr>
        <w:t>Sraz v</w:t>
      </w:r>
      <w:r w:rsidR="00AD45FF" w:rsidRPr="001B4503">
        <w:rPr>
          <w:rFonts w:ascii="Arial" w:eastAsia="Batang" w:hAnsi="Arial" w:cs="Arial"/>
          <w:sz w:val="50"/>
          <w:szCs w:val="50"/>
        </w:rPr>
        <w:t>šech účastníků</w:t>
      </w:r>
      <w:r w:rsidRPr="001B4503">
        <w:rPr>
          <w:rFonts w:ascii="Arial" w:eastAsia="Batang" w:hAnsi="Arial" w:cs="Arial"/>
          <w:sz w:val="50"/>
          <w:szCs w:val="50"/>
        </w:rPr>
        <w:t> </w:t>
      </w:r>
      <w:r w:rsidR="005729C1">
        <w:rPr>
          <w:rFonts w:ascii="Arial" w:eastAsia="Batang" w:hAnsi="Arial" w:cs="Arial"/>
          <w:sz w:val="50"/>
          <w:szCs w:val="50"/>
        </w:rPr>
        <w:t>v</w:t>
      </w:r>
      <w:r w:rsidR="00A8090F">
        <w:rPr>
          <w:rFonts w:ascii="Arial" w:eastAsia="Batang" w:hAnsi="Arial" w:cs="Arial"/>
          <w:sz w:val="50"/>
          <w:szCs w:val="50"/>
        </w:rPr>
        <w:t> 18.00</w:t>
      </w:r>
      <w:r w:rsidR="001B4503" w:rsidRPr="001B4503">
        <w:rPr>
          <w:rFonts w:ascii="Arial" w:eastAsia="Batang" w:hAnsi="Arial" w:cs="Arial"/>
          <w:sz w:val="50"/>
          <w:szCs w:val="50"/>
        </w:rPr>
        <w:t xml:space="preserve"> hod.</w:t>
      </w:r>
      <w:r w:rsidR="00A8090F">
        <w:rPr>
          <w:rFonts w:ascii="Arial" w:eastAsia="Batang" w:hAnsi="Arial" w:cs="Arial"/>
          <w:sz w:val="50"/>
          <w:szCs w:val="50"/>
        </w:rPr>
        <w:t xml:space="preserve"> u zvonice</w:t>
      </w:r>
      <w:r w:rsidR="00AD45FF" w:rsidRPr="001B4503">
        <w:rPr>
          <w:rFonts w:ascii="Arial" w:eastAsia="Batang" w:hAnsi="Arial" w:cs="Arial"/>
          <w:sz w:val="50"/>
          <w:szCs w:val="50"/>
        </w:rPr>
        <w:t>, odkud se vydáme na p</w:t>
      </w:r>
      <w:r w:rsidR="002A410D" w:rsidRPr="001B4503">
        <w:rPr>
          <w:rFonts w:ascii="Arial" w:eastAsia="Batang" w:hAnsi="Arial" w:cs="Arial"/>
          <w:sz w:val="50"/>
          <w:szCs w:val="50"/>
        </w:rPr>
        <w:t>rocházku zakončenou peklem</w:t>
      </w:r>
      <w:r w:rsidR="00AD45FF" w:rsidRPr="001B4503">
        <w:rPr>
          <w:rFonts w:ascii="Arial" w:eastAsia="Batang" w:hAnsi="Arial" w:cs="Arial"/>
          <w:sz w:val="50"/>
          <w:szCs w:val="50"/>
        </w:rPr>
        <w:t>.</w:t>
      </w:r>
    </w:p>
    <w:p w:rsidR="002A410D" w:rsidRPr="001B4503" w:rsidRDefault="001B4503" w:rsidP="00E21AC7">
      <w:pPr>
        <w:jc w:val="center"/>
        <w:rPr>
          <w:rFonts w:ascii="Arial" w:eastAsia="Batang" w:hAnsi="Arial" w:cs="Arial"/>
          <w:sz w:val="52"/>
          <w:szCs w:val="52"/>
        </w:rPr>
      </w:pPr>
      <w:r w:rsidRPr="001B4503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6F686863" wp14:editId="13799FBE">
            <wp:simplePos x="0" y="0"/>
            <wp:positionH relativeFrom="column">
              <wp:posOffset>681990</wp:posOffset>
            </wp:positionH>
            <wp:positionV relativeFrom="paragraph">
              <wp:posOffset>514350</wp:posOffset>
            </wp:positionV>
            <wp:extent cx="1123950" cy="1123950"/>
            <wp:effectExtent l="0" t="0" r="0" b="0"/>
            <wp:wrapNone/>
            <wp:docPr id="2" name="obrázek 71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10D" w:rsidRPr="001B4503">
        <w:rPr>
          <w:rFonts w:ascii="Arial" w:eastAsia="Batang" w:hAnsi="Arial" w:cs="Arial"/>
          <w:sz w:val="50"/>
          <w:szCs w:val="50"/>
        </w:rPr>
        <w:t>Tradiční svařák a čaj na zahřátí zajištěn.</w:t>
      </w:r>
    </w:p>
    <w:p w:rsidR="002A410D" w:rsidRPr="001B4503" w:rsidRDefault="002A410D" w:rsidP="00E21AC7">
      <w:pPr>
        <w:jc w:val="center"/>
        <w:rPr>
          <w:rFonts w:ascii="Arial" w:hAnsi="Arial" w:cs="Arial"/>
          <w:sz w:val="52"/>
          <w:szCs w:val="52"/>
        </w:rPr>
      </w:pPr>
    </w:p>
    <w:p w:rsidR="002A410D" w:rsidRPr="001B4503" w:rsidRDefault="002A410D" w:rsidP="00E21AC7">
      <w:pPr>
        <w:jc w:val="center"/>
        <w:rPr>
          <w:rFonts w:ascii="Arial" w:hAnsi="Arial" w:cs="Arial"/>
          <w:sz w:val="24"/>
          <w:szCs w:val="24"/>
        </w:rPr>
      </w:pPr>
    </w:p>
    <w:p w:rsidR="001B4503" w:rsidRDefault="001B4503" w:rsidP="00E21AC7">
      <w:pPr>
        <w:jc w:val="center"/>
        <w:rPr>
          <w:rFonts w:ascii="Arial" w:hAnsi="Arial" w:cs="Arial"/>
          <w:sz w:val="24"/>
          <w:szCs w:val="24"/>
        </w:rPr>
      </w:pPr>
    </w:p>
    <w:p w:rsidR="00391B56" w:rsidRPr="001B4503" w:rsidRDefault="002A410D" w:rsidP="001B4503">
      <w:pPr>
        <w:jc w:val="center"/>
        <w:rPr>
          <w:rFonts w:ascii="Arial" w:hAnsi="Arial" w:cs="Arial"/>
          <w:sz w:val="24"/>
          <w:szCs w:val="24"/>
        </w:rPr>
      </w:pPr>
      <w:r w:rsidRPr="001B4503">
        <w:rPr>
          <w:rFonts w:ascii="Arial" w:hAnsi="Arial" w:cs="Arial"/>
          <w:sz w:val="24"/>
          <w:szCs w:val="24"/>
        </w:rPr>
        <w:t>Akce se koná za každého počasí.</w:t>
      </w:r>
    </w:p>
    <w:sectPr w:rsidR="00391B56" w:rsidRPr="001B4503" w:rsidSect="004A0449">
      <w:pgSz w:w="16838" w:h="11906" w:orient="landscape"/>
      <w:pgMar w:top="709" w:right="53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Zobrazit podrobnosti" style="width:1in;height:1in;visibility:visible;mso-wrap-style:square" o:bullet="t">
        <v:imagedata r:id="rId1" o:title="Zobrazit podrobnosti"/>
      </v:shape>
    </w:pict>
  </w:numPicBullet>
  <w:abstractNum w:abstractNumId="0">
    <w:nsid w:val="7BAB1F89"/>
    <w:multiLevelType w:val="hybridMultilevel"/>
    <w:tmpl w:val="EE56DCDE"/>
    <w:lvl w:ilvl="0" w:tplc="C49E9058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7769CF2" w:tentative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2" w:tplc="8A44D98C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</w:rPr>
    </w:lvl>
    <w:lvl w:ilvl="3" w:tplc="8856F5D2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C183758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5" w:tplc="9E26BE8C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</w:rPr>
    </w:lvl>
    <w:lvl w:ilvl="6" w:tplc="79E4C5AE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1D362134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8" w:tplc="19F2BCA2" w:tentative="1">
      <w:start w:val="1"/>
      <w:numFmt w:val="bullet"/>
      <w:lvlText w:val="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53"/>
    <w:rsid w:val="00047096"/>
    <w:rsid w:val="001B4503"/>
    <w:rsid w:val="002355D4"/>
    <w:rsid w:val="002A410D"/>
    <w:rsid w:val="002A682C"/>
    <w:rsid w:val="002E768A"/>
    <w:rsid w:val="002F4BE5"/>
    <w:rsid w:val="00391B56"/>
    <w:rsid w:val="003B78E1"/>
    <w:rsid w:val="00452F8A"/>
    <w:rsid w:val="00470382"/>
    <w:rsid w:val="004A0449"/>
    <w:rsid w:val="0053353E"/>
    <w:rsid w:val="00556B51"/>
    <w:rsid w:val="005729C1"/>
    <w:rsid w:val="00590BB0"/>
    <w:rsid w:val="005E4130"/>
    <w:rsid w:val="00887ACE"/>
    <w:rsid w:val="008F19BA"/>
    <w:rsid w:val="009D60EA"/>
    <w:rsid w:val="00A06C9A"/>
    <w:rsid w:val="00A8090F"/>
    <w:rsid w:val="00AD2E54"/>
    <w:rsid w:val="00AD45FF"/>
    <w:rsid w:val="00BB2853"/>
    <w:rsid w:val="00D44BDE"/>
    <w:rsid w:val="00E21AC7"/>
    <w:rsid w:val="00E70B35"/>
    <w:rsid w:val="00F337F3"/>
    <w:rsid w:val="00FD67DC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4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1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4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Urbanistický">
  <a:themeElements>
    <a:clrScheme name="Urbanistický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istický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ist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0617-02D4-494A-8A47-A7B43DE4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stouracj</dc:creator>
  <cp:lastModifiedBy>Kvetak</cp:lastModifiedBy>
  <cp:revision>3</cp:revision>
  <dcterms:created xsi:type="dcterms:W3CDTF">2018-10-31T11:03:00Z</dcterms:created>
  <dcterms:modified xsi:type="dcterms:W3CDTF">2018-10-31T11:03:00Z</dcterms:modified>
</cp:coreProperties>
</file>